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u w:val="single"/>
          <w:lang w:val="en-US" w:eastAsia="zh-CN" w:bidi="ar"/>
        </w:rPr>
      </w:pPr>
      <w:r>
        <w:rPr>
          <w:rFonts w:ascii="华文中宋" w:hAnsi="华文中宋" w:eastAsia="华文中宋" w:cs="华文中宋"/>
          <w:i w:val="0"/>
          <w:iCs w:val="0"/>
          <w:sz w:val="48"/>
          <w:szCs w:val="48"/>
        </w:rPr>
        <w:t>法定代表人身份证明书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u w:val="singl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u w:val="none"/>
          <w:lang w:val="en-US" w:eastAsia="zh-CN" w:bidi="ar"/>
        </w:rPr>
        <w:t>贵阳仲裁委员会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 xml:space="preserve">      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u w:val="single"/>
          <w:lang w:val="en-US" w:eastAsia="zh-CN" w:bidi="ar"/>
        </w:rPr>
        <w:t>                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>同志现任我单位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u w:val="single"/>
          <w:lang w:val="en-US" w:eastAsia="zh-CN" w:bidi="ar"/>
        </w:rPr>
        <w:t>                 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>职务，是我单位法定代表人。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 xml:space="preserve">    特此证明。</w:t>
      </w:r>
    </w:p>
    <w:p>
      <w:pPr>
        <w:keepNext w:val="0"/>
        <w:keepLines w:val="0"/>
        <w:widowControl/>
        <w:suppressLineNumbers w:val="0"/>
        <w:spacing w:line="360" w:lineRule="auto"/>
        <w:ind w:firstLine="5580" w:firstLineChars="1800"/>
        <w:jc w:val="both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580" w:firstLineChars="1800"/>
        <w:jc w:val="both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left="6177" w:leftChars="2646" w:hanging="620" w:hangingChars="200"/>
        <w:jc w:val="both"/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>年    月    日   </w:t>
      </w:r>
    </w:p>
    <w:p>
      <w:pPr>
        <w:keepNext w:val="0"/>
        <w:keepLines w:val="0"/>
        <w:widowControl/>
        <w:suppressLineNumbers w:val="0"/>
        <w:spacing w:line="360" w:lineRule="auto"/>
        <w:ind w:left="6175" w:leftChars="2793" w:hanging="310" w:hangingChars="100"/>
        <w:jc w:val="both"/>
        <w:rPr>
          <w:rFonts w:ascii="仿宋" w:hAnsi="仿宋" w:eastAsia="仿宋" w:cs="仿宋"/>
          <w:i w:val="0"/>
          <w:iCs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 xml:space="preserve">(公章)      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i w:val="0"/>
          <w:iCs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>法定代表人住址：</w:t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kern w:val="0"/>
          <w:sz w:val="31"/>
          <w:szCs w:val="31"/>
          <w:lang w:val="en-US" w:eastAsia="zh-CN" w:bidi="ar"/>
        </w:rPr>
        <w:t xml:space="preserve">电话： 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line="384" w:lineRule="auto"/>
        <w:jc w:val="left"/>
        <w:rPr>
          <w:rFonts w:hint="eastAsia" w:ascii="仿宋" w:hAnsi="仿宋" w:eastAsia="仿宋" w:cs="仿宋"/>
          <w:i w:val="0"/>
          <w:iCs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kern w:val="0"/>
          <w:sz w:val="27"/>
          <w:szCs w:val="27"/>
          <w:lang w:val="en-US" w:eastAsia="zh-CN" w:bidi="ar"/>
        </w:rPr>
        <w:t>注：1、本样式供法人当事人证明法定代表人身份使用。</w:t>
      </w:r>
      <w:r>
        <w:rPr>
          <w:rFonts w:hint="eastAsia" w:ascii="仿宋" w:hAnsi="仿宋" w:eastAsia="仿宋" w:cs="仿宋"/>
          <w:i w:val="0"/>
          <w:iCs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kern w:val="0"/>
          <w:sz w:val="27"/>
          <w:szCs w:val="27"/>
          <w:lang w:val="en-US" w:eastAsia="zh-CN" w:bidi="ar"/>
        </w:rPr>
        <w:t xml:space="preserve">    2、本件的年月日上方应写明单位全称，加盖公章递交贵阳仲裁委员会。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仿宋" w:hAnsi="仿宋" w:eastAsia="仿宋" w:cs="仿宋"/>
          <w:i w:val="0"/>
          <w:iCs w:val="0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hiNjRjNzYwNzk4NzY0ZmI2ZWY2YWUwMGJmMWUifQ=="/>
  </w:docVars>
  <w:rsids>
    <w:rsidRoot w:val="6D0F124D"/>
    <w:rsid w:val="0B51530A"/>
    <w:rsid w:val="54067A66"/>
    <w:rsid w:val="6D0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FFFFFF"/>
      <w:sz w:val="22"/>
      <w:szCs w:val="22"/>
      <w:u w:val="none"/>
    </w:rPr>
  </w:style>
  <w:style w:type="character" w:styleId="5">
    <w:name w:val="Hyperlink"/>
    <w:basedOn w:val="3"/>
    <w:uiPriority w:val="0"/>
    <w:rPr>
      <w:color w:val="FFFF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2023-10-13T06:40:00Z</dcterms:created>
  <dc:creator>Lenovo</dc:creator>
  <cp:lastModifiedBy>Lenovo</cp:lastModifiedBy>
  <dcterms:modified xsi:type="dcterms:W3CDTF">2023-10-13T06:42:07Z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F4AFC39F4FC2456FA55491BB92FB5B7C_13</vt:lpwstr>
  </property>
</Properties>
</file>